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DAF9" w14:textId="77777777" w:rsidR="00226BFB" w:rsidRPr="00226BFB" w:rsidRDefault="00226BFB" w:rsidP="00226BFB">
      <w:r w:rsidRPr="00226BFB">
        <w:rPr>
          <w:b/>
          <w:bCs/>
          <w:i/>
          <w:iCs/>
        </w:rPr>
        <w:t>Accepting Responsibility for Your Children, Pets, and Property</w:t>
      </w:r>
    </w:p>
    <w:p w14:paraId="5EF740A5" w14:textId="77777777" w:rsidR="00226BFB" w:rsidRPr="00226BFB" w:rsidRDefault="00226BFB" w:rsidP="00226BFB">
      <w:r w:rsidRPr="00226BFB">
        <w:rPr>
          <w:b/>
          <w:bCs/>
        </w:rPr>
        <w:t>[Date]</w:t>
      </w:r>
    </w:p>
    <w:p w14:paraId="4E77F100" w14:textId="77777777" w:rsidR="00226BFB" w:rsidRPr="00226BFB" w:rsidRDefault="00226BFB" w:rsidP="00226BFB">
      <w:r w:rsidRPr="00226BFB">
        <w:rPr>
          <w:b/>
          <w:bCs/>
        </w:rPr>
        <w:t>[Recipient’s Details]</w:t>
      </w:r>
    </w:p>
    <w:p w14:paraId="6A657EE4" w14:textId="77777777" w:rsidR="00226BFB" w:rsidRPr="00226BFB" w:rsidRDefault="00226BFB" w:rsidP="00226BFB">
      <w:r w:rsidRPr="00226BFB">
        <w:rPr>
          <w:b/>
          <w:bCs/>
        </w:rPr>
        <w:t>Subject: Liability Agreement Between Rolling Hills Resort and [Recipient’s Name]</w:t>
      </w:r>
    </w:p>
    <w:p w14:paraId="52C1CE43" w14:textId="77777777" w:rsidR="00226BFB" w:rsidRPr="00226BFB" w:rsidRDefault="00226BFB" w:rsidP="00226BFB">
      <w:r w:rsidRPr="00226BFB">
        <w:t>Dear [Recipient’s Name],</w:t>
      </w:r>
    </w:p>
    <w:p w14:paraId="7012CD95" w14:textId="77777777" w:rsidR="00226BFB" w:rsidRPr="00226BFB" w:rsidRDefault="00226BFB" w:rsidP="00226BFB">
      <w:r w:rsidRPr="00226BFB">
        <w:t>This letter serves to confirm the agreement between Rolling Hills Resort and you regarding the acceptance of responsibility for your children, pets, and property.</w:t>
      </w:r>
    </w:p>
    <w:p w14:paraId="1C65C6E4" w14:textId="77777777" w:rsidR="00226BFB" w:rsidRPr="00226BFB" w:rsidRDefault="00226BFB" w:rsidP="00226BFB">
      <w:r w:rsidRPr="00226BFB">
        <w:t>At Rolling Hills Resort, we are delighted to offer various amenities, including swings, toys, and bicycles. We kindly request that if your child uses any toys during their stay, you ensure they are returned to their original location afterward.</w:t>
      </w:r>
    </w:p>
    <w:p w14:paraId="078BD2C0" w14:textId="77777777" w:rsidR="00226BFB" w:rsidRPr="00226BFB" w:rsidRDefault="00226BFB" w:rsidP="00226BFB">
      <w:r w:rsidRPr="00226BFB">
        <w:t>We are also excited to announce the upcoming addition of a sandy beach area, featuring a slide and a standing float. However, please be aware that the responsibility for your child's safety while playing at the beach or within the resort lies with you. All children must be supervised by an adult and should wear a swim vest.</w:t>
      </w:r>
    </w:p>
    <w:p w14:paraId="2BF3A510" w14:textId="77777777" w:rsidR="002E64B9" w:rsidRPr="002E64B9" w:rsidRDefault="002E64B9" w:rsidP="002E64B9">
      <w:r w:rsidRPr="002E64B9">
        <w:t xml:space="preserve">Furthermore, while we are pet-friendly, we cannot assume responsibility for any injuries incurred by individuals or animals due to guests' pets. </w:t>
      </w:r>
      <w:r w:rsidRPr="002E64B9">
        <w:rPr>
          <w:i/>
          <w:iCs/>
        </w:rPr>
        <w:t>“You are accountable for any injury or damage caused by your pets.”</w:t>
      </w:r>
    </w:p>
    <w:p w14:paraId="78471EB6" w14:textId="77777777" w:rsidR="00226BFB" w:rsidRPr="00226BFB" w:rsidRDefault="00226BFB" w:rsidP="00226BFB">
      <w:r w:rsidRPr="00226BFB">
        <w:t>This agreement will commence on (</w:t>
      </w:r>
      <w:proofErr w:type="gramStart"/>
      <w:r w:rsidRPr="00226BFB">
        <w:t>todays</w:t>
      </w:r>
      <w:proofErr w:type="gramEnd"/>
      <w:r w:rsidRPr="00226BFB">
        <w:t xml:space="preserve"> date) and continue until [end date], unless terminated earlier by either party with written notice.</w:t>
      </w:r>
    </w:p>
    <w:p w14:paraId="5B721A8F" w14:textId="77777777" w:rsidR="00226BFB" w:rsidRPr="00226BFB" w:rsidRDefault="00226BFB" w:rsidP="00226BFB">
      <w:r w:rsidRPr="00226BFB">
        <w:t>Both parties agree that all information shared during this business relationship will remain confidential and will not be disclosed to third parties without prior written consent.</w:t>
      </w:r>
    </w:p>
    <w:p w14:paraId="4371D643" w14:textId="77777777" w:rsidR="00226BFB" w:rsidRPr="00226BFB" w:rsidRDefault="00226BFB" w:rsidP="00226BFB">
      <w:r w:rsidRPr="00226BFB">
        <w:t>If you find these terms acceptable, please sign below to indicate your agreement. Once signed by both parties, this letter will constitute a binding agreement.</w:t>
      </w:r>
    </w:p>
    <w:p w14:paraId="01359AEA" w14:textId="77777777" w:rsidR="00226BFB" w:rsidRPr="00226BFB" w:rsidRDefault="00226BFB" w:rsidP="00226BFB">
      <w:r w:rsidRPr="00226BFB">
        <w:t>Sincerely,</w:t>
      </w:r>
    </w:p>
    <w:p w14:paraId="0084BCEE" w14:textId="77777777" w:rsidR="00226BFB" w:rsidRPr="00226BFB" w:rsidRDefault="00226BFB" w:rsidP="00226BFB">
      <w:r w:rsidRPr="00226BFB">
        <w:t>Brian and Julie</w:t>
      </w:r>
      <w:r w:rsidRPr="00226BFB">
        <w:br/>
        <w:t>Rolling Hills Resort</w:t>
      </w:r>
    </w:p>
    <w:p w14:paraId="7F50B998" w14:textId="77777777" w:rsidR="00226BFB" w:rsidRPr="00226BFB" w:rsidRDefault="00226BFB" w:rsidP="00226BFB">
      <w:r w:rsidRPr="00226BFB">
        <w:rPr>
          <w:b/>
          <w:bCs/>
        </w:rPr>
        <w:t>Accepted and Agreed:</w:t>
      </w:r>
    </w:p>
    <w:p w14:paraId="56ECFE54" w14:textId="77777777" w:rsidR="00226BFB" w:rsidRPr="00226BFB" w:rsidRDefault="00000000" w:rsidP="00226BFB">
      <w:r>
        <w:pict w14:anchorId="2012BCD4">
          <v:rect id="_x0000_i1025" style="width:0;height:1.5pt" o:hralign="center" o:hrstd="t" o:hr="t" fillcolor="#a0a0a0" stroked="f"/>
        </w:pict>
      </w:r>
    </w:p>
    <w:p w14:paraId="5CE5C2A4" w14:textId="77777777" w:rsidR="00226BFB" w:rsidRPr="00226BFB" w:rsidRDefault="00226BFB" w:rsidP="00226BFB">
      <w:r w:rsidRPr="00226BFB">
        <w:t>[Recipient’s Name]</w:t>
      </w:r>
      <w:r w:rsidRPr="00226BFB">
        <w:br/>
        <w:t>[Date]</w:t>
      </w:r>
    </w:p>
    <w:p w14:paraId="22694A7C" w14:textId="77777777" w:rsidR="00226BFB" w:rsidRDefault="00226BFB"/>
    <w:sectPr w:rsidR="00226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FB"/>
    <w:rsid w:val="00160937"/>
    <w:rsid w:val="00226BFB"/>
    <w:rsid w:val="002E64B9"/>
    <w:rsid w:val="004B2627"/>
    <w:rsid w:val="00657D6E"/>
    <w:rsid w:val="00C63900"/>
    <w:rsid w:val="00DB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3B19"/>
  <w15:chartTrackingRefBased/>
  <w15:docId w15:val="{1D5CD800-887D-4C54-A77A-962099CB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BFB"/>
    <w:rPr>
      <w:rFonts w:eastAsiaTheme="majorEastAsia" w:cstheme="majorBidi"/>
      <w:color w:val="272727" w:themeColor="text1" w:themeTint="D8"/>
    </w:rPr>
  </w:style>
  <w:style w:type="paragraph" w:styleId="Title">
    <w:name w:val="Title"/>
    <w:basedOn w:val="Normal"/>
    <w:next w:val="Normal"/>
    <w:link w:val="TitleChar"/>
    <w:uiPriority w:val="10"/>
    <w:qFormat/>
    <w:rsid w:val="00226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BFB"/>
    <w:pPr>
      <w:spacing w:before="160"/>
      <w:jc w:val="center"/>
    </w:pPr>
    <w:rPr>
      <w:i/>
      <w:iCs/>
      <w:color w:val="404040" w:themeColor="text1" w:themeTint="BF"/>
    </w:rPr>
  </w:style>
  <w:style w:type="character" w:customStyle="1" w:styleId="QuoteChar">
    <w:name w:val="Quote Char"/>
    <w:basedOn w:val="DefaultParagraphFont"/>
    <w:link w:val="Quote"/>
    <w:uiPriority w:val="29"/>
    <w:rsid w:val="00226BFB"/>
    <w:rPr>
      <w:i/>
      <w:iCs/>
      <w:color w:val="404040" w:themeColor="text1" w:themeTint="BF"/>
    </w:rPr>
  </w:style>
  <w:style w:type="paragraph" w:styleId="ListParagraph">
    <w:name w:val="List Paragraph"/>
    <w:basedOn w:val="Normal"/>
    <w:uiPriority w:val="34"/>
    <w:qFormat/>
    <w:rsid w:val="00226BFB"/>
    <w:pPr>
      <w:ind w:left="720"/>
      <w:contextualSpacing/>
    </w:pPr>
  </w:style>
  <w:style w:type="character" w:styleId="IntenseEmphasis">
    <w:name w:val="Intense Emphasis"/>
    <w:basedOn w:val="DefaultParagraphFont"/>
    <w:uiPriority w:val="21"/>
    <w:qFormat/>
    <w:rsid w:val="00226BFB"/>
    <w:rPr>
      <w:i/>
      <w:iCs/>
      <w:color w:val="0F4761" w:themeColor="accent1" w:themeShade="BF"/>
    </w:rPr>
  </w:style>
  <w:style w:type="paragraph" w:styleId="IntenseQuote">
    <w:name w:val="Intense Quote"/>
    <w:basedOn w:val="Normal"/>
    <w:next w:val="Normal"/>
    <w:link w:val="IntenseQuoteChar"/>
    <w:uiPriority w:val="30"/>
    <w:qFormat/>
    <w:rsid w:val="00226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BFB"/>
    <w:rPr>
      <w:i/>
      <w:iCs/>
      <w:color w:val="0F4761" w:themeColor="accent1" w:themeShade="BF"/>
    </w:rPr>
  </w:style>
  <w:style w:type="character" w:styleId="IntenseReference">
    <w:name w:val="Intense Reference"/>
    <w:basedOn w:val="DefaultParagraphFont"/>
    <w:uiPriority w:val="32"/>
    <w:qFormat/>
    <w:rsid w:val="00226B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20999">
      <w:bodyDiv w:val="1"/>
      <w:marLeft w:val="0"/>
      <w:marRight w:val="0"/>
      <w:marTop w:val="0"/>
      <w:marBottom w:val="0"/>
      <w:divBdr>
        <w:top w:val="none" w:sz="0" w:space="0" w:color="auto"/>
        <w:left w:val="none" w:sz="0" w:space="0" w:color="auto"/>
        <w:bottom w:val="none" w:sz="0" w:space="0" w:color="auto"/>
        <w:right w:val="none" w:sz="0" w:space="0" w:color="auto"/>
      </w:divBdr>
      <w:divsChild>
        <w:div w:id="838735925">
          <w:marLeft w:val="0"/>
          <w:marRight w:val="0"/>
          <w:marTop w:val="0"/>
          <w:marBottom w:val="0"/>
          <w:divBdr>
            <w:top w:val="none" w:sz="0" w:space="0" w:color="auto"/>
            <w:left w:val="none" w:sz="0" w:space="0" w:color="auto"/>
            <w:bottom w:val="none" w:sz="0" w:space="0" w:color="auto"/>
            <w:right w:val="none" w:sz="0" w:space="0" w:color="auto"/>
          </w:divBdr>
        </w:div>
      </w:divsChild>
    </w:div>
    <w:div w:id="776558041">
      <w:bodyDiv w:val="1"/>
      <w:marLeft w:val="0"/>
      <w:marRight w:val="0"/>
      <w:marTop w:val="0"/>
      <w:marBottom w:val="0"/>
      <w:divBdr>
        <w:top w:val="none" w:sz="0" w:space="0" w:color="auto"/>
        <w:left w:val="none" w:sz="0" w:space="0" w:color="auto"/>
        <w:bottom w:val="none" w:sz="0" w:space="0" w:color="auto"/>
        <w:right w:val="none" w:sz="0" w:space="0" w:color="auto"/>
      </w:divBdr>
      <w:divsChild>
        <w:div w:id="135726832">
          <w:marLeft w:val="0"/>
          <w:marRight w:val="0"/>
          <w:marTop w:val="0"/>
          <w:marBottom w:val="0"/>
          <w:divBdr>
            <w:top w:val="none" w:sz="0" w:space="0" w:color="auto"/>
            <w:left w:val="none" w:sz="0" w:space="0" w:color="auto"/>
            <w:bottom w:val="none" w:sz="0" w:space="0" w:color="auto"/>
            <w:right w:val="none" w:sz="0" w:space="0" w:color="auto"/>
          </w:divBdr>
        </w:div>
      </w:divsChild>
    </w:div>
    <w:div w:id="1443069310">
      <w:bodyDiv w:val="1"/>
      <w:marLeft w:val="0"/>
      <w:marRight w:val="0"/>
      <w:marTop w:val="0"/>
      <w:marBottom w:val="0"/>
      <w:divBdr>
        <w:top w:val="none" w:sz="0" w:space="0" w:color="auto"/>
        <w:left w:val="none" w:sz="0" w:space="0" w:color="auto"/>
        <w:bottom w:val="none" w:sz="0" w:space="0" w:color="auto"/>
        <w:right w:val="none" w:sz="0" w:space="0" w:color="auto"/>
      </w:divBdr>
      <w:divsChild>
        <w:div w:id="1462067329">
          <w:marLeft w:val="0"/>
          <w:marRight w:val="0"/>
          <w:marTop w:val="0"/>
          <w:marBottom w:val="0"/>
          <w:divBdr>
            <w:top w:val="none" w:sz="0" w:space="0" w:color="auto"/>
            <w:left w:val="none" w:sz="0" w:space="0" w:color="auto"/>
            <w:bottom w:val="none" w:sz="0" w:space="0" w:color="auto"/>
            <w:right w:val="none" w:sz="0" w:space="0" w:color="auto"/>
          </w:divBdr>
        </w:div>
      </w:divsChild>
    </w:div>
    <w:div w:id="1733502382">
      <w:bodyDiv w:val="1"/>
      <w:marLeft w:val="0"/>
      <w:marRight w:val="0"/>
      <w:marTop w:val="0"/>
      <w:marBottom w:val="0"/>
      <w:divBdr>
        <w:top w:val="none" w:sz="0" w:space="0" w:color="auto"/>
        <w:left w:val="none" w:sz="0" w:space="0" w:color="auto"/>
        <w:bottom w:val="none" w:sz="0" w:space="0" w:color="auto"/>
        <w:right w:val="none" w:sz="0" w:space="0" w:color="auto"/>
      </w:divBdr>
      <w:divsChild>
        <w:div w:id="208255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Tutt</dc:creator>
  <cp:keywords/>
  <dc:description/>
  <cp:lastModifiedBy>Julie Tutt</cp:lastModifiedBy>
  <cp:revision>5</cp:revision>
  <dcterms:created xsi:type="dcterms:W3CDTF">2025-05-28T19:43:00Z</dcterms:created>
  <dcterms:modified xsi:type="dcterms:W3CDTF">2025-05-29T18:21:00Z</dcterms:modified>
</cp:coreProperties>
</file>